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FB6144" w:rsidRPr="005159C7" w:rsidTr="00346E3C">
        <w:tc>
          <w:tcPr>
            <w:tcW w:w="4443" w:type="dxa"/>
          </w:tcPr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на заседании  педагогического совета</w:t>
            </w:r>
          </w:p>
          <w:p w:rsidR="00FB6144" w:rsidRPr="005159C7" w:rsidRDefault="00D602CB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Протокол № 3</w:t>
            </w:r>
            <w:r w:rsidR="00FB6144" w:rsidRPr="005159C7">
              <w:rPr>
                <w:rFonts w:ascii="Times New Roman" w:hAnsi="Times New Roman" w:cs="Times New Roman"/>
                <w:b/>
                <w:bCs/>
              </w:rPr>
              <w:t xml:space="preserve"> от 09.01.2017 г.</w:t>
            </w:r>
          </w:p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С-Александровская СОШ А.А.</w:t>
            </w:r>
            <w:proofErr w:type="gramStart"/>
            <w:r w:rsidRPr="005159C7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Приказ №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п.3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10.01.2017 г.</w:t>
            </w:r>
          </w:p>
          <w:p w:rsidR="00FB6144" w:rsidRPr="005159C7" w:rsidRDefault="00FB6144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1DED" w:rsidRDefault="00501DED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44" w:rsidRDefault="00FB6144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44" w:rsidRDefault="00FB6144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44" w:rsidRDefault="00FB6144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44" w:rsidRDefault="00FB6144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DED" w:rsidRDefault="00501DED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DED">
        <w:rPr>
          <w:rFonts w:ascii="Times New Roman" w:hAnsi="Times New Roman" w:cs="Times New Roman"/>
          <w:b/>
          <w:sz w:val="28"/>
          <w:szCs w:val="28"/>
        </w:rPr>
        <w:t>Порядок учета мнения советов обучающихся,</w:t>
      </w:r>
    </w:p>
    <w:p w:rsidR="00501DED" w:rsidRDefault="00501DED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DED">
        <w:rPr>
          <w:rFonts w:ascii="Times New Roman" w:hAnsi="Times New Roman" w:cs="Times New Roman"/>
          <w:b/>
          <w:sz w:val="28"/>
          <w:szCs w:val="28"/>
        </w:rPr>
        <w:t>советов родителей (законных представителей) несовершеннолетних учащихся при принятии локальных актов</w:t>
      </w:r>
    </w:p>
    <w:p w:rsidR="00501DED" w:rsidRPr="00501DED" w:rsidRDefault="00501DED" w:rsidP="00501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ED" w:rsidRPr="00FB6144" w:rsidRDefault="00501DED" w:rsidP="00FB6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1DED" w:rsidRPr="00501DED" w:rsidRDefault="00501DED" w:rsidP="00FB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1.1. Настоящий Порядок учета мнения советов учащихся, советов родителей (законных представителей) несовершеннолетних учащихся (далее Порядок) при принятии локальных актов муниципального казенного общеоб</w:t>
      </w:r>
      <w:r w:rsidR="00FB6144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proofErr w:type="spellStart"/>
      <w:r w:rsidR="00FB6144"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 w:rsidR="00FB614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501DED">
        <w:rPr>
          <w:rFonts w:ascii="Times New Roman" w:hAnsi="Times New Roman" w:cs="Times New Roman"/>
          <w:sz w:val="24"/>
          <w:szCs w:val="24"/>
        </w:rPr>
        <w:t xml:space="preserve"> (далее Школа) с советом обучающихся и советом родителей регулирует процесс рассмотрения и согласования локальных нормативных актов с советом обучающихся и советом родителей. </w:t>
      </w:r>
    </w:p>
    <w:p w:rsidR="00501DED" w:rsidRPr="00501DED" w:rsidRDefault="00501DED" w:rsidP="00FB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1.2. Порядок разработан с целью обеспечения и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образование. </w:t>
      </w:r>
    </w:p>
    <w:p w:rsidR="00501DED" w:rsidRPr="00501DED" w:rsidRDefault="00501DED" w:rsidP="00FB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1.3. Любые локальные нормативные акты, принимаемые в Школе не должны нарушать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 xml:space="preserve">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  <w:proofErr w:type="gramEnd"/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1.4. Порядок направлен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на реализацию требований законодательства по образованию по привлечению органов самоуправления общеобразовательной организации к локальной нормотворческой деятельности для обеспечения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государственно-общественного характера управления Школой.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1.5. Настоящий Порядок разработан в соответствии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273-ФЗ "Об образовании в Российской Федерации";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Уставом Школы.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1.6. Основные понятия и термины, используемые в настоящем Порядке: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Локальный нормативный акт - нормативное предписание, принятое на уровне общеобразовательного учреждения и регулирующее его внутреннюю деятельность;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Общеобразовательное учреждение - образ</w:t>
      </w:r>
      <w:r w:rsidR="00FB6144">
        <w:rPr>
          <w:rFonts w:ascii="Times New Roman" w:hAnsi="Times New Roman" w:cs="Times New Roman"/>
          <w:sz w:val="24"/>
          <w:szCs w:val="24"/>
        </w:rPr>
        <w:t>овательная организация среднего полного</w:t>
      </w:r>
      <w:r w:rsidRPr="00501DED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Обучающийся (учащийся) - физическое лицо, осваивающее образовательную программу;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ED">
        <w:rPr>
          <w:rFonts w:ascii="Times New Roman" w:hAnsi="Times New Roman" w:cs="Times New Roman"/>
          <w:sz w:val="24"/>
          <w:szCs w:val="24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  <w:proofErr w:type="gramEnd"/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ED">
        <w:rPr>
          <w:rFonts w:ascii="Times New Roman" w:hAnsi="Times New Roman" w:cs="Times New Roman"/>
          <w:sz w:val="24"/>
          <w:szCs w:val="24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FB6144" w:rsidRDefault="00501DED" w:rsidP="00FB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 xml:space="preserve">2. Рассмотрение и согласование проектов локальных нормативных </w:t>
      </w:r>
      <w:proofErr w:type="gramStart"/>
      <w:r w:rsidRPr="00FB6144">
        <w:rPr>
          <w:rFonts w:ascii="Times New Roman" w:hAnsi="Times New Roman" w:cs="Times New Roman"/>
          <w:b/>
          <w:sz w:val="24"/>
          <w:szCs w:val="24"/>
        </w:rPr>
        <w:t>актов</w:t>
      </w:r>
      <w:proofErr w:type="gramEnd"/>
      <w:r w:rsidRPr="00FB6144">
        <w:rPr>
          <w:rFonts w:ascii="Times New Roman" w:hAnsi="Times New Roman" w:cs="Times New Roman"/>
          <w:b/>
          <w:sz w:val="24"/>
          <w:szCs w:val="24"/>
        </w:rPr>
        <w:t xml:space="preserve"> с советом обучающихся и советом родителей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2.1. Школа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</w:t>
      </w:r>
      <w:r w:rsidR="00FB6144">
        <w:rPr>
          <w:rFonts w:ascii="Times New Roman" w:hAnsi="Times New Roman" w:cs="Times New Roman"/>
          <w:sz w:val="24"/>
          <w:szCs w:val="24"/>
        </w:rPr>
        <w:t>в порядке, установленном его У</w:t>
      </w:r>
      <w:r w:rsidRPr="00501DED">
        <w:rPr>
          <w:rFonts w:ascii="Times New Roman" w:hAnsi="Times New Roman" w:cs="Times New Roman"/>
          <w:sz w:val="24"/>
          <w:szCs w:val="24"/>
        </w:rPr>
        <w:t xml:space="preserve">ставом.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Школа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общеобразовательным учреждением и обучающимися и (или) родителями (законными представителями) несовершеннолетних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обучающихся и др.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 xml:space="preserve">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общеобразовательным учреждением. </w:t>
      </w:r>
      <w:proofErr w:type="gramEnd"/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2.4. 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могут разрабатываться по следующим направлениям: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разработка и принятие правил внутреннего распорядка обучающихся;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охраны и укрепления здоровья;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организации питания обучающихся;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создание условий для занятий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разработка основных образовательных программ по уровням общего образования в части, разрабатываемой участниками образовательных отношений;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обеспечение реализации в полном объеме основных образовательных программ и учебных планов по уровням общего образования;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соответствие качества подготовки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установленным требованиям;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ED">
        <w:rPr>
          <w:rFonts w:ascii="Times New Roman" w:hAnsi="Times New Roman" w:cs="Times New Roman"/>
          <w:sz w:val="24"/>
          <w:szCs w:val="24"/>
        </w:rPr>
        <w:t xml:space="preserve">- 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 </w:t>
      </w:r>
      <w:proofErr w:type="gramEnd"/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соблюдение прав и свобод обучающихся, родителей (законных представителей) несовершеннолетних обучающихся и др.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2.5. 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2.6. В целях учета мнения обучающихся, родителей (законных представителей) несовершеннолетних обучающихся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обучающихся – совет старшеклассников и совет родителей – общешкольный родительский комитет.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2.7. Проекты локальных нормативных актов после их разработки и предварительной юридической экспертизы обсуждаются на заседаниях совета обучающихся и совета родителей. В случае выявления нарушений 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учетом мнения советов обучающихся и советов родителей.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2.8. Согласованные с советом обучающихся и советом родителей проекты локальных нормативных актов утверждаются в Школе в установленном в Уставе Школы порядке.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FB6144" w:rsidRDefault="00501DED" w:rsidP="00FB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>3. Конфликт интересов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3.1. В случае возникновения конфликта интересов педагогического работника (</w:t>
      </w:r>
      <w:proofErr w:type="spellStart"/>
      <w:r w:rsidRPr="00501D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01DED">
        <w:rPr>
          <w:rFonts w:ascii="Times New Roman" w:hAnsi="Times New Roman" w:cs="Times New Roman"/>
          <w:sz w:val="24"/>
          <w:szCs w:val="24"/>
        </w:rPr>
        <w:t xml:space="preserve">) или руководства Школы при несоблюдении или недобросовестном соблюдении законодательства в сфере образования и локальных нормативных актов, действующих в Школе, споры и конфликты урегулируются комиссией по урегулированию споров между участниками образовательных отношений Школы. Деятельность данной комиссии регулируется отдельным положением, принятым в Школе.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3.2.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обучающимся дисциплинарных взысканий.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3.3.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</w:t>
      </w:r>
      <w:r w:rsidRPr="00501DED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обжаловано в установленном законодательством Российской Федерации порядке.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3.4. Совет обучающихся и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FB6144" w:rsidRDefault="00501DED" w:rsidP="00FB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образовательных отношений при рассмотрении и согласовании проектов локальных нормативных актов школы</w:t>
      </w:r>
    </w:p>
    <w:p w:rsidR="00501DED" w:rsidRPr="00FB6144" w:rsidRDefault="00501DED" w:rsidP="00501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 xml:space="preserve">4.1. Директор школы имеет право: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утверждать локальные нормативные акты в соответствии с принятым в Школе порядком, закрепленным в Уставе школы;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общеобразовательного учреждения;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осуществлять руководство и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актов. </w:t>
      </w:r>
    </w:p>
    <w:p w:rsidR="00501DED" w:rsidRPr="00FB6144" w:rsidRDefault="00501DED" w:rsidP="00501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 xml:space="preserve">4.2. Директор школы обязан: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- направить проект нормативного акта и обоснование по нему в Совет старшеклассников (совет обучающихся) и общешкольный родительский комитет (совет родителей) перед принятием решения об утверждении локального нормативного акта, затрагивающего права обучающихся,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- имеет право утвердить локальный нормативный акт, в случае если совет обучающихся, родительский комитет выразили согласие с проектом локального нормативного акта, либо их мотивированное мнение не поступило в течение пяти рабочих дней со дня получения проекта локального нормативного акта;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- имеет право утвердить локальный нормативный акт с учетом указанных предложений, в случае если совет обучающихся, родительский комитет высказали предложения к проекту локального нормативного акта;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- директор может согласиться либо обязан в течение трех дней после получения мотивированного мнения провести дополнительные консультации с советом обучающихся и родительским комитетом в целях достижения взаимоприемлемого решения.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соблюдать права и свободы других участников образовательных отношений.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FB6144" w:rsidRDefault="00501DED" w:rsidP="00501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Обучающиеся и родители (законные представители) несовершеннолетних обучающихся имеют право: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участвовать в установленном порядке в согласовании локальных нормативных актов;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- в случае конфликта интересов педагогического работника (</w:t>
      </w:r>
      <w:proofErr w:type="spellStart"/>
      <w:r w:rsidRPr="00501D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01DED">
        <w:rPr>
          <w:rFonts w:ascii="Times New Roman" w:hAnsi="Times New Roman" w:cs="Times New Roman"/>
          <w:sz w:val="24"/>
          <w:szCs w:val="24"/>
        </w:rPr>
        <w:t xml:space="preserve">) или руководства Школы при несоблюдении или недобросовестном соблюдении законодательства в сфере образования и локальных нормативных актов, действующих в Школе, обращаться в комиссию по урегулированию споров между участниками образовательных отношений;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обжаловать локальные нормативные акты Школы в установленном законодательством Российской Федерации порядке;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отстаивать свои интересы в органах государственной власти и судах;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- использовать не запрещенные законодательством Российской Федерации иные способы защиты своих прав и законных интересов.</w:t>
      </w:r>
    </w:p>
    <w:p w:rsidR="00501DED" w:rsidRPr="00FB6144" w:rsidRDefault="00501DED" w:rsidP="00501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 xml:space="preserve">4.4. Обучающиеся и родители (законные представители) несовершеннолетних обучающихся обязаны: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- уважать и соблюдать права и свободы других участников образовательных отношений.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FB6144" w:rsidRDefault="00501DED" w:rsidP="00FB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 xml:space="preserve">5. Перечень локальных актов, затрагивающих права и законные </w:t>
      </w:r>
      <w:r w:rsidR="00FB6144" w:rsidRPr="00FB61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B6144">
        <w:rPr>
          <w:rFonts w:ascii="Times New Roman" w:hAnsi="Times New Roman" w:cs="Times New Roman"/>
          <w:b/>
          <w:sz w:val="24"/>
          <w:szCs w:val="24"/>
        </w:rPr>
        <w:t>интересы педагогических работников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Коллективный договор;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реализации права педагогов на бесплатное пользование образовательными, методическими, научными услугами образовательной организации работодателя;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Положение о нормах профессиональной этики педагогических работников;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Положение о режиме рабочего времени и времени отдыха педагогических работников (в соответствии с требованиями трудового законодательства);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Положение о порядке аттестации педагогических работников в целях подтверждения соответствия педагогических работников занимаемым ими должностям;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Положение о правах, обязанностях и ответственности работников (помимо педагогов);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и т.п.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FB6144" w:rsidRDefault="00501DED" w:rsidP="00FB6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Перечень локальных актов, затрагивающих права </w:t>
      </w:r>
      <w:r w:rsidR="00FB61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B6144">
        <w:rPr>
          <w:rFonts w:ascii="Times New Roman" w:hAnsi="Times New Roman" w:cs="Times New Roman"/>
          <w:b/>
          <w:sz w:val="24"/>
          <w:szCs w:val="24"/>
        </w:rPr>
        <w:t>и законные интересы учащихся и родителей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Правила приѐма граждан.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реализации права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плану, в том числе ускоренное обучение.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пользования лечебно-оздоровительной инфраструктурой, объектами культуры и объектами спорта.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зачѐта результатов освоения </w:t>
      </w:r>
      <w:proofErr w:type="gramStart"/>
      <w:r w:rsidRPr="00501D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1DED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 практики, дополнительных образовательных программ в других организациях, осуществляющих образовательную деятельности.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посещения учащимися по их выбору мероприятий, не предусмотренных учебным планом.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Порядок содержания,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решений. 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Положение о порядке непрерывного развития и совершенствования ученического самоуправления и т.п.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DED" w:rsidRPr="00E54097" w:rsidRDefault="00501DED" w:rsidP="00E5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01DED" w:rsidRPr="00501DED" w:rsidRDefault="00501DED" w:rsidP="00501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ED">
        <w:rPr>
          <w:rFonts w:ascii="Times New Roman" w:hAnsi="Times New Roman" w:cs="Times New Roman"/>
          <w:sz w:val="24"/>
          <w:szCs w:val="24"/>
        </w:rPr>
        <w:t>7.1. Локальный нормативный акт, по которому не было достигнуто согласие, может быть обжалован в Комиссию по урегулированию споров   между   участниками образовательных отношений.</w:t>
      </w:r>
    </w:p>
    <w:p w:rsidR="003802F7" w:rsidRPr="00FB6144" w:rsidRDefault="00501DED" w:rsidP="00501DED">
      <w:pPr>
        <w:spacing w:after="0"/>
        <w:jc w:val="both"/>
        <w:rPr>
          <w:rFonts w:ascii="Times New Roman" w:hAnsi="Times New Roman" w:cs="Times New Roman"/>
        </w:rPr>
      </w:pPr>
      <w:r w:rsidRPr="00501DED">
        <w:rPr>
          <w:rFonts w:ascii="Times New Roman" w:hAnsi="Times New Roman" w:cs="Times New Roman"/>
          <w:sz w:val="24"/>
          <w:szCs w:val="24"/>
        </w:rPr>
        <w:t xml:space="preserve">7.2.Настоящий порядок утверждается директором образовательного </w:t>
      </w:r>
      <w:r w:rsidRPr="00FB6144">
        <w:rPr>
          <w:rFonts w:ascii="Times New Roman" w:hAnsi="Times New Roman" w:cs="Times New Roman"/>
          <w:sz w:val="24"/>
          <w:szCs w:val="24"/>
        </w:rPr>
        <w:t>у</w:t>
      </w:r>
      <w:r w:rsidRPr="00FB6144">
        <w:rPr>
          <w:rFonts w:ascii="Times New Roman" w:hAnsi="Times New Roman" w:cs="Times New Roman"/>
        </w:rPr>
        <w:t>чреждения.</w:t>
      </w:r>
    </w:p>
    <w:sectPr w:rsidR="003802F7" w:rsidRPr="00FB6144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ED"/>
    <w:rsid w:val="00065E14"/>
    <w:rsid w:val="000A35CD"/>
    <w:rsid w:val="003802F7"/>
    <w:rsid w:val="00501DED"/>
    <w:rsid w:val="0092297C"/>
    <w:rsid w:val="00D602CB"/>
    <w:rsid w:val="00E54097"/>
    <w:rsid w:val="00ED2560"/>
    <w:rsid w:val="00F717B3"/>
    <w:rsid w:val="00FB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1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2017-10-08T08:32:00Z</dcterms:created>
  <dcterms:modified xsi:type="dcterms:W3CDTF">2017-10-12T13:29:00Z</dcterms:modified>
</cp:coreProperties>
</file>