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BF" w:rsidRPr="00EB1DBF" w:rsidRDefault="00EB1DBF" w:rsidP="00EB1DBF">
      <w:pPr>
        <w:spacing w:after="0" w:line="240" w:lineRule="auto"/>
        <w:ind w:right="2398"/>
        <w:jc w:val="center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</w:pPr>
      <w:r w:rsidRPr="00EB1DBF">
        <w:rPr>
          <w:rFonts w:ascii="Arial" w:eastAsia="Times New Roman" w:hAnsi="Arial" w:cs="Arial"/>
          <w:color w:val="111111"/>
          <w:kern w:val="36"/>
          <w:sz w:val="28"/>
          <w:szCs w:val="28"/>
          <w:lang w:eastAsia="ru-RU"/>
        </w:rPr>
        <w:t xml:space="preserve"> </w:t>
      </w:r>
      <w:r w:rsidRPr="00EB1DBF"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  <w:t>Консультация для родителей звукопроизношению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У огромного большинства детей, поступивших в школу, очень маленький </w:t>
      </w:r>
      <w:r w:rsidRPr="00EB1DBF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словарный запас</w:t>
      </w: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 xml:space="preserve">. Часто родителям некогда разговаривать со своим ребёнком. В результате дети не знают элементарных понятий, обобщающих слов,  им очень сложно объяснить слова, имеющие «нематериальное» значение: совесть, искренность, честность. При описании предметов дети используют только понятия о размере и цвете («арбуз большой, а яйцо маленькое, белое»). Подбор слов с противоположным значением сводится к </w:t>
      </w:r>
      <w:proofErr w:type="gramStart"/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элементарному</w:t>
      </w:r>
      <w:proofErr w:type="gramEnd"/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 xml:space="preserve"> «большой – небольшой; тонкий – </w:t>
      </w:r>
      <w:proofErr w:type="spellStart"/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нетонкий</w:t>
      </w:r>
      <w:proofErr w:type="spellEnd"/>
    </w:p>
    <w:p w:rsidR="00EB1DBF" w:rsidRPr="00EB1DBF" w:rsidRDefault="00EB1DBF" w:rsidP="00EB1DB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B1DB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4581525" cy="3867150"/>
            <wp:effectExtent l="19050" t="0" r="9525" b="0"/>
            <wp:docPr id="1" name="Рисунок 1" descr="https://content.schools.by/31bobr/library/kgZfOsd3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31bobr/library/kgZfOsd3I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Грамматически правильная, лексически богатая и фонетически четкая речь дает возможность речевого общения и подготавливает к обучению в школе.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Качество учебной деятельности будет зависеть от того, насколько были сформированы следующие предпосылки в дошкольном периоде:</w:t>
      </w:r>
    </w:p>
    <w:p w:rsidR="00EB1DBF" w:rsidRPr="00EB1DBF" w:rsidRDefault="00EB1DBF" w:rsidP="00EB1DB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  хорошее физическое развитие ребенка;</w:t>
      </w:r>
    </w:p>
    <w:p w:rsidR="00EB1DBF" w:rsidRPr="00EB1DBF" w:rsidRDefault="00EB1DBF" w:rsidP="00EB1DB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  развитый физический слух;</w:t>
      </w:r>
    </w:p>
    <w:p w:rsidR="00EB1DBF" w:rsidRPr="00EB1DBF" w:rsidRDefault="00EB1DBF" w:rsidP="00EB1DB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  развитая мелкая моторика пальцев рук, общая моторика;</w:t>
      </w:r>
    </w:p>
    <w:p w:rsidR="00EB1DBF" w:rsidRPr="00EB1DBF" w:rsidRDefault="00EB1DBF" w:rsidP="00EB1DB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  нормальное функционирование ЦНС;</w:t>
      </w:r>
    </w:p>
    <w:p w:rsidR="00EB1DBF" w:rsidRPr="00EB1DBF" w:rsidRDefault="00EB1DBF" w:rsidP="00EB1DB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  владение знаниями и представлениями об окружающем мире (пространство, время, счетные операции);</w:t>
      </w:r>
    </w:p>
    <w:p w:rsidR="00EB1DBF" w:rsidRPr="00EB1DBF" w:rsidRDefault="00EB1DBF" w:rsidP="00EB1DB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lastRenderedPageBreak/>
        <w:t>  произвольное внимание, опосредованное запоминание, умение слушать учителя;</w:t>
      </w:r>
    </w:p>
    <w:p w:rsidR="00EB1DBF" w:rsidRPr="00EB1DBF" w:rsidRDefault="00EB1DBF" w:rsidP="00EB1DB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  познавательная активность, желание учиться, интерес к знаниям, любознательность;</w:t>
      </w:r>
    </w:p>
    <w:p w:rsidR="00EB1DBF" w:rsidRPr="00EB1DBF" w:rsidRDefault="00EB1DBF" w:rsidP="00EB1DB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  коммуникативная деятельность, готовность к совместной с другими детьми работе, сотрудничеству, взаимопомощи.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 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 xml:space="preserve">1. </w:t>
      </w:r>
      <w:proofErr w:type="spellStart"/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Сформированность</w:t>
      </w:r>
      <w:proofErr w:type="spellEnd"/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2.Сформированность фонематических процессов, т.е. умение слышать и различать звуки;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3. Готовность к звукобуквенному анализу и синтезу звукового состава речи: умение слышать и выделять первый и последний звук в слове и т.д.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 xml:space="preserve"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</w:r>
      <w:proofErr w:type="gramStart"/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меховая</w:t>
      </w:r>
      <w:proofErr w:type="gramEnd"/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, меховой; образовывать прилагательные от существительных.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 xml:space="preserve">5. </w:t>
      </w:r>
      <w:proofErr w:type="spellStart"/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Сформированность</w:t>
      </w:r>
      <w:proofErr w:type="spellEnd"/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 xml:space="preserve">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Что могут сделать родители, чтобы обеспечить речевую готовность ребёнка к школе?             - создать в семье условия, благоприятные для общего и речевого развития детей;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- не ругать ребенка за неправильную речь;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- ненавязчиво исправлять неправильное произношение;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- не заострять внимание на запинках и повторах слогов и слов;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- осуществлять позитивный настрой ребенка на занятия с педагогами.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 xml:space="preserve"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</w:t>
      </w: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lastRenderedPageBreak/>
        <w:t>накоплению словарного запаса детей. Однако часто родители не уделяют должного внимания борьбе с тем или иным речевым нарушением. Это связано с двумя причинами:          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1) родители не слышат недостатков речи своих детей;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2) не придают им серьезного значения, полагая, что с возрастом эти недостатки исправятся сами собой.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Очевидно, что помощь родителей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Если вы хотите, чтобы ваш ребенок  добился в жизни успеха, состоялся как личность и чувствовал себя свободно всегда и во всем – тогда учите его говорить. А взрослым следует не критиковать несовершенную речь, а умело и вовремя помочь ребенку. Ведь чистое произношение, лексическое богатство, грамматически правильная и логически связная речь – заслуга, прежде всего семейного воспитания.</w:t>
      </w:r>
    </w:p>
    <w:p w:rsidR="00EB1DBF" w:rsidRPr="00EB1DBF" w:rsidRDefault="00EB1DBF" w:rsidP="00EB1D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C00000"/>
          <w:sz w:val="24"/>
          <w:szCs w:val="24"/>
          <w:lang w:eastAsia="ru-RU"/>
        </w:rPr>
      </w:pPr>
      <w:r w:rsidRPr="00EB1DBF">
        <w:rPr>
          <w:rFonts w:ascii="Tahoma" w:eastAsia="Times New Roman" w:hAnsi="Tahoma" w:cs="Tahoma"/>
          <w:color w:val="C00000"/>
          <w:sz w:val="24"/>
          <w:szCs w:val="24"/>
          <w:lang w:eastAsia="ru-RU"/>
        </w:rPr>
        <w:t>Дорогие родители! Нельзя оправдывать свое халатное отношение к будущему вашего ребенка занятостью и недостатком времени. У вас есть в запасе время до поступления вашего ребенка в школу. Воспользуйтесь этим временем с пользой!</w:t>
      </w:r>
    </w:p>
    <w:sectPr w:rsidR="00EB1DBF" w:rsidRPr="00EB1DBF" w:rsidSect="00EB1DBF">
      <w:pgSz w:w="11906" w:h="16838"/>
      <w:pgMar w:top="1134" w:right="850" w:bottom="1134" w:left="1134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2F" w:rsidRDefault="00F5542F" w:rsidP="00EB1DBF">
      <w:pPr>
        <w:spacing w:after="0" w:line="240" w:lineRule="auto"/>
      </w:pPr>
      <w:r>
        <w:separator/>
      </w:r>
    </w:p>
  </w:endnote>
  <w:endnote w:type="continuationSeparator" w:id="0">
    <w:p w:rsidR="00F5542F" w:rsidRDefault="00F5542F" w:rsidP="00EB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2F" w:rsidRDefault="00F5542F" w:rsidP="00EB1DBF">
      <w:pPr>
        <w:spacing w:after="0" w:line="240" w:lineRule="auto"/>
      </w:pPr>
      <w:r>
        <w:separator/>
      </w:r>
    </w:p>
  </w:footnote>
  <w:footnote w:type="continuationSeparator" w:id="0">
    <w:p w:rsidR="00F5542F" w:rsidRDefault="00F5542F" w:rsidP="00EB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3D4"/>
    <w:multiLevelType w:val="multilevel"/>
    <w:tmpl w:val="8420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DBF"/>
    <w:rsid w:val="001927E3"/>
    <w:rsid w:val="006970A8"/>
    <w:rsid w:val="00AE139F"/>
    <w:rsid w:val="00EB1DBF"/>
    <w:rsid w:val="00F5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9F"/>
  </w:style>
  <w:style w:type="paragraph" w:styleId="1">
    <w:name w:val="heading 1"/>
    <w:basedOn w:val="a"/>
    <w:link w:val="10"/>
    <w:uiPriority w:val="9"/>
    <w:qFormat/>
    <w:rsid w:val="00EB1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D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D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1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B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1DBF"/>
  </w:style>
  <w:style w:type="paragraph" w:styleId="a9">
    <w:name w:val="footer"/>
    <w:basedOn w:val="a"/>
    <w:link w:val="aa"/>
    <w:uiPriority w:val="99"/>
    <w:semiHidden/>
    <w:unhideWhenUsed/>
    <w:rsid w:val="00EB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1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780</Words>
  <Characters>4446</Characters>
  <Application>Microsoft Office Word</Application>
  <DocSecurity>0</DocSecurity>
  <Lines>37</Lines>
  <Paragraphs>10</Paragraphs>
  <ScaleCrop>false</ScaleCrop>
  <Company>HP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2020-10-09T09:51:00Z</dcterms:created>
  <dcterms:modified xsi:type="dcterms:W3CDTF">2020-10-09T09:56:00Z</dcterms:modified>
</cp:coreProperties>
</file>