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96" w:rsidRPr="0059581E" w:rsidRDefault="003C7496" w:rsidP="003C7496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C7496" w:rsidRPr="0059581E" w:rsidRDefault="003C7496" w:rsidP="003C7496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 xml:space="preserve">Александровская средняя общеобразовательная школа </w:t>
      </w:r>
      <w:r w:rsidRPr="0059581E">
        <w:rPr>
          <w:rFonts w:ascii="Times New Roman" w:hAnsi="Times New Roman"/>
          <w:sz w:val="24"/>
          <w:szCs w:val="24"/>
        </w:rPr>
        <w:br/>
      </w:r>
    </w:p>
    <w:p w:rsidR="003C7496" w:rsidRPr="0059581E" w:rsidRDefault="003C7496" w:rsidP="003C7496">
      <w:pPr>
        <w:rPr>
          <w:rFonts w:ascii="Times New Roman" w:hAnsi="Times New Roman"/>
          <w:sz w:val="24"/>
          <w:szCs w:val="24"/>
        </w:rPr>
      </w:pPr>
    </w:p>
    <w:p w:rsidR="003C7496" w:rsidRPr="0059581E" w:rsidRDefault="003C7496" w:rsidP="003C7496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«Согласовано»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59581E">
        <w:rPr>
          <w:rFonts w:ascii="Times New Roman" w:hAnsi="Times New Roman"/>
          <w:sz w:val="24"/>
          <w:szCs w:val="24"/>
        </w:rPr>
        <w:t xml:space="preserve">   «Утверждаю»</w:t>
      </w:r>
    </w:p>
    <w:p w:rsidR="003C7496" w:rsidRPr="0059581E" w:rsidRDefault="003C7496" w:rsidP="003C7496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spellStart"/>
      <w:r w:rsidRPr="0059581E">
        <w:rPr>
          <w:rFonts w:ascii="Times New Roman" w:hAnsi="Times New Roman"/>
          <w:sz w:val="24"/>
          <w:szCs w:val="24"/>
        </w:rPr>
        <w:t>д</w:t>
      </w:r>
      <w:proofErr w:type="spellEnd"/>
      <w:r w:rsidRPr="0059581E">
        <w:rPr>
          <w:rFonts w:ascii="Times New Roman" w:hAnsi="Times New Roman"/>
          <w:sz w:val="24"/>
          <w:szCs w:val="24"/>
        </w:rPr>
        <w:t>/</w:t>
      </w:r>
      <w:proofErr w:type="gramStart"/>
      <w:r w:rsidRPr="0059581E">
        <w:rPr>
          <w:rFonts w:ascii="Times New Roman" w:hAnsi="Times New Roman"/>
          <w:sz w:val="24"/>
          <w:szCs w:val="24"/>
        </w:rPr>
        <w:t>о</w:t>
      </w:r>
      <w:proofErr w:type="gramEnd"/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6231E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59581E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59581E">
        <w:rPr>
          <w:rFonts w:ascii="Times New Roman" w:hAnsi="Times New Roman"/>
          <w:sz w:val="24"/>
          <w:szCs w:val="24"/>
        </w:rPr>
        <w:t xml:space="preserve"> школы</w:t>
      </w:r>
      <w:r w:rsidRPr="0059581E">
        <w:rPr>
          <w:rFonts w:ascii="Times New Roman" w:hAnsi="Times New Roman"/>
          <w:sz w:val="24"/>
          <w:szCs w:val="24"/>
        </w:rPr>
        <w:br/>
        <w:t xml:space="preserve">  </w:t>
      </w:r>
      <w:proofErr w:type="spellStart"/>
      <w:r w:rsidRPr="0059581E">
        <w:rPr>
          <w:rFonts w:ascii="Times New Roman" w:hAnsi="Times New Roman"/>
          <w:sz w:val="24"/>
          <w:szCs w:val="24"/>
        </w:rPr>
        <w:t>_________Т.В.Терехова</w:t>
      </w:r>
      <w:proofErr w:type="spellEnd"/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6231E">
        <w:rPr>
          <w:rFonts w:ascii="Times New Roman" w:hAnsi="Times New Roman"/>
          <w:sz w:val="24"/>
          <w:szCs w:val="24"/>
        </w:rPr>
        <w:t xml:space="preserve">                       </w:t>
      </w:r>
      <w:r w:rsidRPr="0059581E">
        <w:rPr>
          <w:rFonts w:ascii="Times New Roman" w:hAnsi="Times New Roman"/>
          <w:sz w:val="24"/>
          <w:szCs w:val="24"/>
        </w:rPr>
        <w:t xml:space="preserve"> ___</w:t>
      </w:r>
      <w:r w:rsidR="00E369A7" w:rsidRPr="00E369A7">
        <w:rPr>
          <w:rFonts w:ascii="Times New Roman" w:hAnsi="Times New Roman"/>
          <w:sz w:val="24"/>
          <w:szCs w:val="24"/>
        </w:rPr>
        <w:t>_____</w:t>
      </w:r>
      <w:r w:rsidRPr="0059581E">
        <w:rPr>
          <w:rFonts w:ascii="Times New Roman" w:hAnsi="Times New Roman"/>
          <w:sz w:val="24"/>
          <w:szCs w:val="24"/>
        </w:rPr>
        <w:t>__    А.А.Голубев</w:t>
      </w:r>
    </w:p>
    <w:p w:rsidR="00E369A7" w:rsidRDefault="003C7496" w:rsidP="00E369A7">
      <w:pPr>
        <w:spacing w:after="0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</w:t>
      </w:r>
      <w:r w:rsidR="00E369A7">
        <w:rPr>
          <w:rFonts w:ascii="Times New Roman" w:hAnsi="Times New Roman"/>
          <w:sz w:val="24"/>
          <w:szCs w:val="24"/>
        </w:rPr>
        <w:t xml:space="preserve">Протокол №1  </w:t>
      </w:r>
      <w:r w:rsidR="00E369A7" w:rsidRPr="003511D8">
        <w:rPr>
          <w:rFonts w:ascii="Times New Roman" w:hAnsi="Times New Roman"/>
          <w:sz w:val="24"/>
          <w:szCs w:val="24"/>
        </w:rPr>
        <w:t xml:space="preserve">от  </w:t>
      </w:r>
      <w:r w:rsidR="00E369A7">
        <w:rPr>
          <w:rFonts w:ascii="Times New Roman" w:hAnsi="Times New Roman"/>
          <w:sz w:val="24"/>
          <w:szCs w:val="24"/>
        </w:rPr>
        <w:t>31.08.2019г</w:t>
      </w:r>
      <w:r w:rsidR="00E369A7" w:rsidRPr="003511D8">
        <w:rPr>
          <w:rFonts w:ascii="Times New Roman" w:hAnsi="Times New Roman"/>
          <w:sz w:val="24"/>
          <w:szCs w:val="24"/>
        </w:rPr>
        <w:t>.</w:t>
      </w:r>
      <w:r w:rsidR="00E369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Приказ № 54 п. 4 </w:t>
      </w:r>
      <w:r w:rsidR="00E369A7" w:rsidRPr="0059581E">
        <w:rPr>
          <w:rFonts w:ascii="Times New Roman" w:hAnsi="Times New Roman"/>
          <w:sz w:val="24"/>
          <w:szCs w:val="24"/>
        </w:rPr>
        <w:t xml:space="preserve"> от 31.08. 201</w:t>
      </w:r>
      <w:r w:rsidR="00E369A7">
        <w:rPr>
          <w:rFonts w:ascii="Times New Roman" w:hAnsi="Times New Roman"/>
          <w:sz w:val="24"/>
          <w:szCs w:val="24"/>
        </w:rPr>
        <w:t xml:space="preserve">9 </w:t>
      </w:r>
      <w:r w:rsidR="00E369A7" w:rsidRPr="0059581E">
        <w:rPr>
          <w:rFonts w:ascii="Times New Roman" w:hAnsi="Times New Roman"/>
          <w:sz w:val="24"/>
          <w:szCs w:val="24"/>
        </w:rPr>
        <w:t>г</w:t>
      </w:r>
      <w:r w:rsidR="00E369A7">
        <w:rPr>
          <w:rFonts w:ascii="Times New Roman" w:hAnsi="Times New Roman"/>
          <w:sz w:val="24"/>
          <w:szCs w:val="24"/>
        </w:rPr>
        <w:t>.</w:t>
      </w:r>
    </w:p>
    <w:p w:rsidR="003C7496" w:rsidRPr="0059581E" w:rsidRDefault="003C7496" w:rsidP="003C7496">
      <w:pPr>
        <w:ind w:left="-142" w:firstLine="142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863F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C7496" w:rsidRPr="00092FDF" w:rsidRDefault="003C7496" w:rsidP="003C7496">
      <w:pPr>
        <w:rPr>
          <w:rFonts w:ascii="Times New Roman" w:hAnsi="Times New Roman"/>
          <w:sz w:val="24"/>
          <w:szCs w:val="24"/>
        </w:rPr>
      </w:pPr>
    </w:p>
    <w:p w:rsidR="003C7496" w:rsidRDefault="003C7496" w:rsidP="0076231E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 w:rsidRPr="00092FDF">
        <w:rPr>
          <w:rFonts w:ascii="Times New Roman" w:hAnsi="Times New Roman"/>
          <w:b/>
          <w:sz w:val="28"/>
          <w:szCs w:val="28"/>
        </w:rPr>
        <w:t>воспитателя дошкольных групп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Дудник Ирины Владимировны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(первая квалификационная категория)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познавательному развитию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 «ЗДОРОВЕЙКА»</w:t>
      </w:r>
    </w:p>
    <w:p w:rsidR="003C7496" w:rsidRDefault="003C7496" w:rsidP="003C74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разновозрастная (средняя) группа </w:t>
      </w:r>
    </w:p>
    <w:p w:rsidR="003C7496" w:rsidRPr="00E369A7" w:rsidRDefault="003C7496" w:rsidP="00E369A7">
      <w:pPr>
        <w:rPr>
          <w:rFonts w:ascii="Times New Roman" w:hAnsi="Times New Roman"/>
          <w:sz w:val="28"/>
          <w:szCs w:val="28"/>
          <w:lang w:val="en-US"/>
        </w:rPr>
      </w:pPr>
    </w:p>
    <w:p w:rsidR="003C7496" w:rsidRPr="0059581E" w:rsidRDefault="003C7496" w:rsidP="0076231E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с. </w:t>
      </w:r>
      <w:proofErr w:type="spellStart"/>
      <w:proofErr w:type="gramStart"/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Александровка</w:t>
      </w:r>
      <w:proofErr w:type="gramEnd"/>
    </w:p>
    <w:p w:rsidR="003C7496" w:rsidRPr="0059581E" w:rsidRDefault="003C7496" w:rsidP="003C74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2020</w:t>
      </w:r>
      <w:r w:rsidR="00D863F9">
        <w:rPr>
          <w:rFonts w:ascii="Times New Roman" w:hAnsi="Times New Roman"/>
          <w:sz w:val="24"/>
          <w:szCs w:val="24"/>
        </w:rPr>
        <w:t xml:space="preserve"> учебный год</w:t>
      </w:r>
    </w:p>
    <w:p w:rsidR="00C02277" w:rsidRPr="00704212" w:rsidRDefault="00C02277" w:rsidP="00C02277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b/>
          <w:color w:val="303F5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Программа кружка «</w:t>
      </w:r>
      <w:proofErr w:type="spellStart"/>
      <w:r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Здоровейка</w:t>
      </w:r>
      <w:proofErr w:type="spellEnd"/>
      <w:r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0D2B1A" w:rsidRPr="00704212" w:rsidRDefault="007B4787" w:rsidP="00C02277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И.И.Мечников считал, что самое главное – научить человека правильному, безошибочному выбору в любой ситуации только полезного, содействующего здоровью и отказу от всего вредного.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воспитания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валеологической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подчеркивают и исследования, подтверждающие, что здоровье человека лишь на 8-10% зависит от успехов здравоохранения и более чем на 50-60% от его образа жизни.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же очевидно, что становление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валеологической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человека </w:t>
      </w:r>
      <w:proofErr w:type="gram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обусловлено</w:t>
      </w:r>
      <w:proofErr w:type="gram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процессом воспитания, педагогическим воздействием взрослого с ребенком, широким спектром педагогических средств и приемов.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Януш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Корчак писал: «Взрослым кажется, что дети не заботятся о своем здоровье: если за ними не смотреть, они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повыпадали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все из окон,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поутонули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бы, попали бы под машины, повыбивали бы себе глаза, поломали бы ноги и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позаболели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 воспалением мозга и воспалением легких – и уже сам не знаю, какими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основных компонентов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валеологического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в ДОУ является комфортность в общении ребенка и педагога, творческое содружество детей и педагогов в нахождении путей решения проблемы, познание через игру, решение проблемно-творческих задач разного уровня сложности, подготовка детей к верному самоопределению в любой жизненной ситуации, опирающемуся на опыт самопознания и культурно-исторический опыт.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решения этой проблемы мной была разработана программа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валеологичекого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детей старшего дошкольного возраста,   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которую я реализую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кружковую работу.</w:t>
      </w:r>
      <w:proofErr w:type="gram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необходимо активно изучать свой организм, свои возможности и слабые места, знать принципы восстановления функций и систем организма. Наиболее рационально формировать все эти навыки у детей в игровой форме, включая их в режимные моменты, в ход занятий, использовать в кружковой работе.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кружка по </w:t>
      </w:r>
      <w:proofErr w:type="spellStart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валеологии</w:t>
      </w:r>
      <w:proofErr w:type="spellEnd"/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«Крепыш» разработана в соответствии с Законом «Об образовании», Типовым положением о дошкольных образовательных учреждениях и Концепции дошкольного образования.</w:t>
      </w:r>
    </w:p>
    <w:p w:rsidR="007B4787" w:rsidRPr="00704212" w:rsidRDefault="000F12DC" w:rsidP="00C02277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7B4787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кружка рассчитана для детей 4-5 лет. </w:t>
      </w:r>
    </w:p>
    <w:p w:rsidR="007B4787" w:rsidRPr="00704212" w:rsidRDefault="007B4787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="000D2B1A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кружка: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 дошкольников представлений о здоровье, умений и навыков здорового образа жизни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F12DC"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процесса можно сформулировать следующим образом: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овладеть основами гигиенической и двигательной культуры.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элементарные знания о строении человеческого тела, о значении организма. </w:t>
      </w:r>
    </w:p>
    <w:p w:rsidR="007B4787" w:rsidRPr="00704212" w:rsidRDefault="007B4787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Обучать детей уходу за своим 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телом, навыками оказания первой элементарной помощи.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представление о том, что полезно, а что вредно для организма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12DC" w:rsidRPr="00704212" w:rsidRDefault="007B4787" w:rsidP="00C0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привычку ежедневных физических упражнений.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причины возникновения экстремальных ситуаций, умение находить выходы из них, соблюдение мер безопасности.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 детей осознанное отношение к своему здоровью, умение определить свое состояние и ощущение.</w:t>
      </w:r>
    </w:p>
    <w:p w:rsidR="007B4787" w:rsidRPr="00704212" w:rsidRDefault="000F12DC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42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Основными средствами обучения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является игра, наблюдение, б</w:t>
      </w:r>
      <w:r w:rsid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еседы, экспериментирование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развлечения, практическая деятельность. </w:t>
      </w:r>
    </w:p>
    <w:p w:rsidR="000D2B1A" w:rsidRPr="00704212" w:rsidRDefault="000D2B1A" w:rsidP="00C0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Режим занятий: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Общее количество часов в год – 36.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Количество часов в неделю – 1.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Периодичность занятий – еженедельно.</w:t>
      </w:r>
    </w:p>
    <w:p w:rsidR="000D2B1A" w:rsidRPr="00704212" w:rsidRDefault="000F12DC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Показателями эффективности работы по </w:t>
      </w:r>
      <w:proofErr w:type="spellStart"/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валеологическому</w:t>
      </w:r>
      <w:proofErr w:type="spellEnd"/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воспитанию детей старшего дошкольного возраста будет наличие у детей: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D2B1A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B4787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гигиены и ухода за своим телом;</w:t>
      </w:r>
    </w:p>
    <w:p w:rsidR="000D2B1A" w:rsidRPr="00704212" w:rsidRDefault="000D2B1A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B4787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наиболее опасных факторов риска для здоровья и жизни;</w:t>
      </w:r>
    </w:p>
    <w:p w:rsidR="000D2B1A" w:rsidRPr="00704212" w:rsidRDefault="000D2B1A" w:rsidP="00C022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B4787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том, как устроен человек, какие органы нуждаются в особой защите;</w:t>
      </w: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02277" w:rsidRPr="00704212" w:rsidRDefault="000D2B1A" w:rsidP="00704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B4787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F12DC" w:rsidRPr="007042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своем физическом развитии, уровне физической подготовленности.</w:t>
      </w:r>
    </w:p>
    <w:p w:rsidR="00C02277" w:rsidRPr="00704212" w:rsidRDefault="00C02277" w:rsidP="000D2B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2B1A" w:rsidRPr="00704212" w:rsidRDefault="000D2B1A" w:rsidP="000D2B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984CC8" w:rsidRPr="00704212" w:rsidRDefault="00984CC8" w:rsidP="000D2B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37"/>
        <w:gridCol w:w="3207"/>
        <w:gridCol w:w="8080"/>
        <w:gridCol w:w="2062"/>
      </w:tblGrid>
      <w:tr w:rsidR="004D4338" w:rsidRPr="00704212" w:rsidTr="00F257DD">
        <w:tc>
          <w:tcPr>
            <w:tcW w:w="1437" w:type="dxa"/>
          </w:tcPr>
          <w:p w:rsidR="004D4338" w:rsidRPr="00704212" w:rsidRDefault="004D4338" w:rsidP="004D4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4D4338" w:rsidP="004D4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4D4338" w:rsidP="004D4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</w:t>
            </w:r>
            <w:proofErr w:type="gramStart"/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</w:p>
        </w:tc>
        <w:tc>
          <w:tcPr>
            <w:tcW w:w="2062" w:type="dxa"/>
          </w:tcPr>
          <w:p w:rsidR="004D4338" w:rsidRPr="00704212" w:rsidRDefault="004D4338" w:rsidP="004D43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4D4338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4D4338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«Откуда берутся болезни?»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4D4338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Провести начальный мониторинг уровня знаний воспитанников. Выявить знания детей об организме человека, путях сохранения и укрепления здоровья.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соблюдать здоровый образ жизни.</w:t>
            </w:r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4D4338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4D4338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Никогда не унываю и улыбка на лице,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Потому что принимаю витамины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, В, С.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4D4338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термином «витамины», значением витаминов для правильной жизнедеятельности организма человека. Рассказать о разнообразии витаминов и продуктах, в которых они содержатся.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положительное отношение к правильному, насыщенному витаминами, питанию.</w:t>
            </w:r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4D4338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От простуды и ангины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212" w:rsidRPr="00704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омогают витамины.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 полезных продуктах, содержащих разные группы витаминов. Указать, какие витамины помогают справиться с болезнями и сохранить здоровье.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осознанное отношение к витаминам как средству профилактики и лечения различных заболеваний.</w:t>
            </w:r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479DC" w:rsidRPr="00704212" w:rsidTr="00F257DD">
        <w:tc>
          <w:tcPr>
            <w:tcW w:w="1437" w:type="dxa"/>
          </w:tcPr>
          <w:p w:rsidR="003479DC" w:rsidRPr="00704212" w:rsidRDefault="00151405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3479DC" w:rsidRPr="00704212" w:rsidRDefault="003479DC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Делают прививки взрослые и малыши,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И ты от болезней себя защитить поспеши!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479DC" w:rsidRPr="00704212" w:rsidRDefault="003479DC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Рассказать о необходимости помогать собственному организму для профилактики опасных заболеваний.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позитивное отношение к процедуре прививок, умение преодолевать страх перед уколом.</w:t>
            </w:r>
          </w:p>
        </w:tc>
        <w:tc>
          <w:tcPr>
            <w:tcW w:w="2062" w:type="dxa"/>
          </w:tcPr>
          <w:p w:rsidR="003479DC" w:rsidRPr="00704212" w:rsidRDefault="003479DC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Чтоб с болезнями не знаться,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Нужно правильно питаться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«здоровая пища», дать основные её характеристики (сбалансированность, насыщенность витаминами, недопустимость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фастфуда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культуру правильного питания, чувство меры.</w:t>
            </w:r>
            <w:r w:rsidR="00C02277"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79DC"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нельзя есть сильно горячее и сильно холодное, голодать нельзя, после еды нельзя бегать, поднимать тяжелое и т.д.), нельзя много есть, рассказать о пищи, полезной для желудка, о сервировке стола.</w:t>
            </w:r>
            <w:proofErr w:type="gramEnd"/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Чистота – залог здоровья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Формировать сознательное отношение к выполнению основных гигиенических навыков, закрепить практические умения.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следить за чистотой своего тела.</w:t>
            </w:r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4338" w:rsidRPr="00704212" w:rsidTr="00F257DD">
        <w:tc>
          <w:tcPr>
            <w:tcW w:w="1437" w:type="dxa"/>
          </w:tcPr>
          <w:p w:rsidR="004D4338" w:rsidRPr="00704212" w:rsidRDefault="004D4338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Проснулся утром – прибери свою планету!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D4338" w:rsidRPr="00704212" w:rsidRDefault="00924472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 уборке и поддержанию чистоты в жилом помещении, закрепить знание функций бытовой уборочной техники, способах их использования, соблюдению правил безопасности.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поддерживать чистоту и порядок в своем доме.</w:t>
            </w:r>
          </w:p>
        </w:tc>
        <w:tc>
          <w:tcPr>
            <w:tcW w:w="2062" w:type="dxa"/>
          </w:tcPr>
          <w:p w:rsidR="004D4338" w:rsidRPr="00704212" w:rsidRDefault="004D4338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Мой организм: заглянем внутрь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внутренних органах человека. Познакомить с понятиями «скелет», «мозг», «сердце», «легкие», «желудок» и их основными функциями.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 детей интерес к изучению человеческого организма.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«Скелет - опора нашего организма»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функциями скелета в нашем организме. Провести аналогию (указать сходства и различия) между скелетами животных и человека.</w:t>
            </w:r>
          </w:p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меры предупреждения заболеваний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1030" w:rsidRPr="00704212" w:rsidTr="00F257DD">
        <w:tc>
          <w:tcPr>
            <w:tcW w:w="1437" w:type="dxa"/>
          </w:tcPr>
          <w:p w:rsidR="008E1030" w:rsidRPr="00704212" w:rsidRDefault="008E103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8E1030" w:rsidRPr="00704212" w:rsidRDefault="008E1030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</w:t>
            </w:r>
            <w:r w:rsidR="00704212"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доровая спина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E1030" w:rsidRPr="00704212" w:rsidRDefault="008E1030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красивую </w:t>
            </w:r>
            <w:r w:rsidRPr="0070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осанку</w:t>
            </w:r>
            <w:r w:rsidRPr="0070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расширить знания детей о том, как нужно укреплять мышцы, учить детей по иллюстрации узнавать и уметь рассказывать о правильной и неправильной </w:t>
            </w:r>
            <w:r w:rsidRPr="007042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осанке</w:t>
            </w:r>
            <w:r w:rsidRPr="0070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Воспитывать у детей интерес к собственному телу, осознанное отношение к собственному здоровью</w:t>
            </w:r>
          </w:p>
        </w:tc>
        <w:tc>
          <w:tcPr>
            <w:tcW w:w="2062" w:type="dxa"/>
          </w:tcPr>
          <w:p w:rsidR="008E1030" w:rsidRPr="00704212" w:rsidRDefault="00646FD0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любит сердце»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сердце живет в груди у человека, оно стучит, можно рукой потрогать грудь и услышать его стук.</w:t>
            </w:r>
          </w:p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Сердце любит чистый воздух, гимнастику, отдых; может уставать и болеть, любит веселье, не </w:t>
            </w:r>
            <w:proofErr w:type="gramStart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когда ты боишься</w:t>
            </w:r>
            <w:proofErr w:type="gramEnd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сердишься, плачешь.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У людей и у зверушек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212" w:rsidRPr="00704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сть по паре чутких ушек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об органах слуха, уточнить, что уши у всех разные; учить при помощи опытов различать силу. Высоту, тембр звуков; закрепить знания о правилах ухода за ушами.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FD0"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Белые собаки в пещере сидят,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Кто зайдёт – того съедят.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Рассказать о том, то зубы бывают молочные и коренные. Дать представление о функциях и строении зубов (клыков, резцов, коренных). Сравнить зубы человека с зубами хищников (рыб, животных).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привычку ежедневного ухода за зубами.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Снизу вверх, сверху вниз -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Чистить зубы не ленись!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методами ухода за зубами: правильная чистка зубов, полоскание рта после еды, посещение стоматолога в целях профилактики зубных заболеваний, лечение больных зубов.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гигиеническую привычку - следить за чистотой своих зубов.</w:t>
            </w:r>
          </w:p>
        </w:tc>
        <w:tc>
          <w:tcPr>
            <w:tcW w:w="2062" w:type="dxa"/>
          </w:tcPr>
          <w:p w:rsidR="00264C9F" w:rsidRPr="00704212" w:rsidRDefault="00264C9F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Ну, зачем у всех у нас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212" w:rsidRPr="00704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а лице есть пара глаз?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том, что глаза являются одним из основных органов чувств человека; познакомить детей со строением глаза; Воспитывать чувство сострадания к незрячим людям, желание оказать им помощь;</w:t>
            </w:r>
          </w:p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строением глаза (брови, глазницы, глаза, зрачки, веки, ресницы). Рассказать об их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Отчего текут слюнки?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вкусовых рецепторах (сосочки на языке, распознающие вкус, и канал, соединяющий рот и нос, позволяющий определить запах пищи).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привычку самостоятельно определять температуру, вкус и свежесть пищи перед тем, как начать её приём.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Без конца в нем воздух бродит: то заходит, то выходит.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Без конца в нем воздух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бродит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заходит, то выходит.  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Рассказать о строении носа, необходимости и важности носового дыхания (в носу воздух очищается и согревается). Сравнить нос человека с обонятельными органами животных. Объяснить, почему человек не может дышать под водой.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Дать представление о том, с чем связана икота, кашель, чихание.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привычку следить за гигиеническим состоянием носа.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 часть тела»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детям о том, что головной мозг нами руководит. Думает, запоминает, </w:t>
            </w:r>
            <w:proofErr w:type="gramStart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подсказывает</w:t>
            </w:r>
            <w:proofErr w:type="gramEnd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лучше рисовать, лепить и т.д. Он умеет работать, но умеет и уставать. Как надо себя вести, чтобы голова не болела. Режим дня, питание.</w:t>
            </w:r>
          </w:p>
        </w:tc>
        <w:tc>
          <w:tcPr>
            <w:tcW w:w="2062" w:type="dxa"/>
          </w:tcPr>
          <w:p w:rsidR="00D519E1" w:rsidRPr="00704212" w:rsidRDefault="00264C9F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и ноги</w:t>
            </w:r>
            <w:r w:rsidR="00D519E1"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B0EA1" w:rsidRPr="00704212" w:rsidRDefault="00D519E1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о человеческой рук о тесно связи рук и мозга, о том, что помощью рук можно выражать различные чувства; развивая руку, мы развиваем речь; рассказать детям о том, что по руке можно найти человека, узнать о его здоровье, характере; Учить </w:t>
            </w:r>
            <w:proofErr w:type="gramStart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сознательно</w:t>
            </w:r>
            <w:proofErr w:type="gramEnd"/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развитию своей руки; </w:t>
            </w:r>
            <w:r w:rsidR="003479DC"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ногах и их роли.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Путешествие кислорода или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как мы дышим?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в груди есть легкие, куда попадает воздух после вдоха. Рассказать, что в процессе дыхания участвуют легкие, сердце, кровеносные сосуды, кровь, диафрагма.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Воспитывать привычку содержать воздух в помещении 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, проветренным.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646FD0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Помоги своей коже быть здоровой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строения кожного покрова человека. Формировать теоретические умения и практические навыки по уходу за кожей своего тела.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 детей осознанное желание ухаживать за кожей лица, рук, ног, тела.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Нельзя без докторов самому лечиться: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Если всё подряд глотать,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Можно отравиться.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разнообразии медицинских специальностей, о врачах-специалистах, областях их специализации.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уважительное отношение к врачам, их профессиональной деятельности.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Спорт – вот здоровье и легкость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движенья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у всех уваженье.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различных видах спорта, об Олимпийских соревнованиях. Формировать представления о том, что занятия спортом очень полезны для здоровья человека.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интерес к различным видам спорта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C02277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Будем дружно закаляться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с болезнями прощаться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следить за своим здоровьем. Закрепить знания о приемах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лица, рук, стоп и т.п.) и укрепления здоровья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(закаливание,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, обтирание водой, воздушные и солнечные ванны).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применять полученные знания на практике.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C02277" w:rsidP="00C02277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Соблюдай режим дня –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Это важно для тебя!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правильном режиме дня, последовательности, продолжительности и чередовании необходимых режимных моментов в течение суток.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соблюдать режим дня.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519E1" w:rsidRPr="00704212" w:rsidTr="00F257DD">
        <w:tc>
          <w:tcPr>
            <w:tcW w:w="1437" w:type="dxa"/>
          </w:tcPr>
          <w:p w:rsidR="00D519E1" w:rsidRPr="00704212" w:rsidRDefault="00D519E1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D519E1" w:rsidRPr="00704212" w:rsidRDefault="00F257DD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Чтобы быть здоровым, знай: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День с зарядки начинай.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519E1" w:rsidRPr="00704212" w:rsidRDefault="003479DC" w:rsidP="001E7BE2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положительное отношение к утренней гимнастике, формировать понимание необходимости регулярных занятий физкультурой.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желание ежедневно делать зарядку.</w:t>
            </w:r>
          </w:p>
        </w:tc>
        <w:tc>
          <w:tcPr>
            <w:tcW w:w="2062" w:type="dxa"/>
          </w:tcPr>
          <w:p w:rsidR="00D519E1" w:rsidRPr="00704212" w:rsidRDefault="00D519E1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57DD" w:rsidRPr="00704212" w:rsidTr="00F257DD">
        <w:tc>
          <w:tcPr>
            <w:tcW w:w="1437" w:type="dxa"/>
          </w:tcPr>
          <w:p w:rsidR="00F257DD" w:rsidRPr="00704212" w:rsidRDefault="00C02277" w:rsidP="00646FD0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F257DD" w:rsidRPr="00704212" w:rsidRDefault="00F257DD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Крепкий и глубокий со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Очень нужен людям он!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257DD" w:rsidRPr="00704212" w:rsidRDefault="00F257DD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Выявить и закрепить представления воспитанников о сне и сновидениях. Рассказать о значении сна для жизнедеятельности каждого организма. Сравнить ежедневный сон человека со сном животных и земноводных, впадающих в сезонную спячку.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необходимость соблюдения правил при подготовке ко сну.</w:t>
            </w:r>
          </w:p>
        </w:tc>
        <w:tc>
          <w:tcPr>
            <w:tcW w:w="2062" w:type="dxa"/>
          </w:tcPr>
          <w:p w:rsidR="00F257DD" w:rsidRPr="00704212" w:rsidRDefault="00F257DD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57DD" w:rsidRPr="00704212" w:rsidTr="00F257DD">
        <w:tc>
          <w:tcPr>
            <w:tcW w:w="1437" w:type="dxa"/>
          </w:tcPr>
          <w:p w:rsidR="00F257DD" w:rsidRPr="00704212" w:rsidRDefault="00F257DD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F257DD" w:rsidRPr="00704212" w:rsidRDefault="00F257DD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Микробы и вирусы –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Опасные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вредилусы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257DD" w:rsidRPr="00704212" w:rsidRDefault="00704212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DD"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Дать элементарные представления о микробах, вирусах, инфекционных заболеваниях. Рассказать о способах их распространения и простейших способах борьбы с ними.</w:t>
            </w:r>
            <w:r w:rsidR="00F257DD"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 детей привычку пользоваться средствами индивидуальной гигиены и защиты в целях профилактики вирусных заболеваний.</w:t>
            </w:r>
          </w:p>
        </w:tc>
        <w:tc>
          <w:tcPr>
            <w:tcW w:w="2062" w:type="dxa"/>
          </w:tcPr>
          <w:p w:rsidR="00F257DD" w:rsidRPr="00704212" w:rsidRDefault="00F257DD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57DD" w:rsidRPr="00704212" w:rsidTr="00F257DD">
        <w:tc>
          <w:tcPr>
            <w:tcW w:w="1437" w:type="dxa"/>
          </w:tcPr>
          <w:p w:rsidR="00F257DD" w:rsidRPr="00704212" w:rsidRDefault="00C02277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F257DD" w:rsidRPr="00704212" w:rsidRDefault="00F257DD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Смейся, улыбайся –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набирайся!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257DD" w:rsidRPr="00704212" w:rsidRDefault="00F257DD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эмоциональные состояния людей по мимике, жестам, поведению. Воспитывать внимательное отношение к окружающим. Рассказать о способах улучшения своего настроения и эмоционального настроя собеседника.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толерантное отношение к окружающим.</w:t>
            </w:r>
          </w:p>
        </w:tc>
        <w:tc>
          <w:tcPr>
            <w:tcW w:w="2062" w:type="dxa"/>
          </w:tcPr>
          <w:p w:rsidR="00F257DD" w:rsidRPr="00704212" w:rsidRDefault="00F257DD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257DD" w:rsidRPr="00704212" w:rsidTr="00F257DD">
        <w:tc>
          <w:tcPr>
            <w:tcW w:w="1437" w:type="dxa"/>
          </w:tcPr>
          <w:p w:rsidR="00F257DD" w:rsidRPr="00704212" w:rsidRDefault="00F257DD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F257DD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«Физкультура и труд - здоровье несут»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B0EA1" w:rsidRPr="00704212" w:rsidRDefault="00F257DD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мышечной системе, почему один человек сильный, другой слабый, как тренировать мышцы, какая пища полезна.</w:t>
            </w:r>
          </w:p>
        </w:tc>
        <w:tc>
          <w:tcPr>
            <w:tcW w:w="2062" w:type="dxa"/>
          </w:tcPr>
          <w:p w:rsidR="00F257DD" w:rsidRPr="00704212" w:rsidRDefault="00F257DD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C02277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5B0EA1" w:rsidRPr="00704212" w:rsidRDefault="00264C9F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болезнь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B0EA1" w:rsidRPr="00704212" w:rsidRDefault="00264C9F" w:rsidP="001E7B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заботится о своем здоровье, избегать ситуаций, приносящих здоровью вред.</w:t>
            </w:r>
          </w:p>
        </w:tc>
        <w:tc>
          <w:tcPr>
            <w:tcW w:w="2062" w:type="dxa"/>
          </w:tcPr>
          <w:p w:rsidR="00264C9F" w:rsidRPr="00704212" w:rsidRDefault="00264C9F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8A199B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4257C" w:rsidRPr="00704212" w:rsidRDefault="00704212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>А</w:t>
            </w:r>
            <w:r w:rsidR="0054257C" w:rsidRPr="00704212">
              <w:t xml:space="preserve">кцентировать внимание на привычках, влияющих </w:t>
            </w:r>
            <w:proofErr w:type="gramStart"/>
            <w:r w:rsidR="0054257C" w:rsidRPr="00704212">
              <w:t>на</w:t>
            </w:r>
            <w:proofErr w:type="gramEnd"/>
            <w:r w:rsidR="0054257C" w:rsidRPr="00704212">
              <w:t xml:space="preserve"> нравственное</w:t>
            </w:r>
          </w:p>
          <w:p w:rsidR="0054257C" w:rsidRPr="00704212" w:rsidRDefault="0054257C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 xml:space="preserve">поведение человека, не </w:t>
            </w:r>
            <w:proofErr w:type="gramStart"/>
            <w:r w:rsidRPr="00704212">
              <w:t>соответствующих</w:t>
            </w:r>
            <w:proofErr w:type="gramEnd"/>
            <w:r w:rsidRPr="00704212">
              <w:t xml:space="preserve"> нормам общественной</w:t>
            </w:r>
          </w:p>
          <w:p w:rsidR="0054257C" w:rsidRPr="00704212" w:rsidRDefault="0054257C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>морали.</w:t>
            </w:r>
          </w:p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4C9F" w:rsidRPr="00704212" w:rsidRDefault="00B87E70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C02277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B87E70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оздух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вода-наши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B87E70" w:rsidRPr="00704212" w:rsidRDefault="00B87E70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>Расширять сенсорные формы контакта с неживой природой, предметной и</w:t>
            </w:r>
          </w:p>
          <w:p w:rsidR="00B87E70" w:rsidRPr="00704212" w:rsidRDefault="00B87E70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>социальной средой;</w:t>
            </w:r>
          </w:p>
          <w:p w:rsidR="00B87E70" w:rsidRPr="00704212" w:rsidRDefault="00B87E70" w:rsidP="001E7BE2">
            <w:pPr>
              <w:pStyle w:val="a3"/>
              <w:shd w:val="clear" w:color="auto" w:fill="FFFFFF"/>
              <w:spacing w:before="0" w:beforeAutospacing="0" w:after="0" w:afterAutospacing="0" w:line="0" w:lineRule="atLeast"/>
            </w:pPr>
            <w:r w:rsidRPr="00704212">
              <w:t>Побуждать детей к разнообразным действиям с водой и песком;</w:t>
            </w:r>
          </w:p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64C9F" w:rsidRPr="00704212" w:rsidRDefault="00B87E70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B87E70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</w:t>
            </w:r>
            <w:proofErr w:type="spellStart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spellEnd"/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64C9F" w:rsidRPr="00704212" w:rsidRDefault="00B87E70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положительные чувства в связи с выполнением гигиенических действий, эмоциональный настрой от совместной деятельности;  Воспитывать желание совершить что-то полезное и приятное другим</w:t>
            </w:r>
            <w:r w:rsidR="008E1030" w:rsidRPr="0070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</w:tcPr>
          <w:p w:rsidR="00264C9F" w:rsidRPr="00704212" w:rsidRDefault="000146CE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Лето красное – для здоровья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полученные знания, умения и навыки по программе «Страна здоровья». Формировать у воспитанников мотивацию к соблюдению основных правил здорового образа жизни в летний период.</w:t>
            </w:r>
          </w:p>
        </w:tc>
        <w:tc>
          <w:tcPr>
            <w:tcW w:w="2062" w:type="dxa"/>
          </w:tcPr>
          <w:p w:rsidR="00264C9F" w:rsidRPr="00704212" w:rsidRDefault="00264C9F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64C9F" w:rsidRPr="00704212" w:rsidTr="00F257DD">
        <w:tc>
          <w:tcPr>
            <w:tcW w:w="1437" w:type="dxa"/>
          </w:tcPr>
          <w:p w:rsidR="00264C9F" w:rsidRPr="00704212" w:rsidRDefault="00264C9F" w:rsidP="001E7BE2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:rsidR="00264C9F" w:rsidRPr="00704212" w:rsidRDefault="00264C9F" w:rsidP="001E7B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Как здоровье сохранить,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Организм свой укрепить?</w:t>
            </w:r>
            <w:r w:rsidRPr="00704212">
              <w:rPr>
                <w:rFonts w:ascii="Times New Roman" w:hAnsi="Times New Roman" w:cs="Times New Roman"/>
                <w:sz w:val="24"/>
                <w:szCs w:val="24"/>
              </w:rPr>
              <w:br/>
              <w:t>Итоговый мониторинг.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264C9F" w:rsidRPr="00704212" w:rsidRDefault="00264C9F" w:rsidP="001E7BE2">
            <w:pPr>
              <w:tabs>
                <w:tab w:val="left" w:pos="98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12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воспитанников о том, что такое здоровье, как можно сохранить и укрепить его. Уточнить знания об основных органах чувств. Обобщить представления о значении гигиенических процедур, правильного питания, занятий физкультурой и спортом.</w:t>
            </w:r>
          </w:p>
        </w:tc>
        <w:tc>
          <w:tcPr>
            <w:tcW w:w="2062" w:type="dxa"/>
          </w:tcPr>
          <w:p w:rsidR="00264C9F" w:rsidRPr="00704212" w:rsidRDefault="00264C9F" w:rsidP="00C022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B0EA1" w:rsidRDefault="005B0EA1" w:rsidP="0070421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212" w:rsidRDefault="00704212" w:rsidP="0070421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212" w:rsidRPr="00704212" w:rsidRDefault="00704212" w:rsidP="00704212">
      <w:pPr>
        <w:shd w:val="clear" w:color="auto" w:fill="FFFFFF"/>
        <w:spacing w:before="90" w:after="90" w:line="240" w:lineRule="auto"/>
        <w:jc w:val="center"/>
        <w:rPr>
          <w:rFonts w:ascii="Verdana" w:eastAsia="Times New Roman" w:hAnsi="Verdana" w:cs="Times New Roman"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Используемая литература:</w:t>
      </w:r>
    </w:p>
    <w:p w:rsidR="001E7BE2" w:rsidRPr="00704212" w:rsidRDefault="001E7BE2" w:rsidP="001E7BE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EA1" w:rsidRPr="00704212" w:rsidRDefault="001E7BE2" w:rsidP="001E7BE2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6FD0" w:rsidRPr="007042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 xml:space="preserve">Давыдова М.В </w:t>
      </w:r>
      <w:proofErr w:type="spellStart"/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>Корепанова</w:t>
      </w:r>
      <w:proofErr w:type="spellEnd"/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 xml:space="preserve"> «Познаю себя».</w:t>
      </w:r>
    </w:p>
    <w:p w:rsidR="005B0EA1" w:rsidRPr="00704212" w:rsidRDefault="001E7BE2" w:rsidP="001E7BE2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46FD0" w:rsidRPr="0070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 xml:space="preserve">Т. Зайцев «Уроки </w:t>
      </w:r>
      <w:proofErr w:type="spellStart"/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 w:rsidR="005B0EA1" w:rsidRPr="0070421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46FD0" w:rsidRPr="00704212" w:rsidRDefault="001E7BE2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04212">
        <w:rPr>
          <w:rFonts w:ascii="Times New Roman" w:eastAsia="Times New Roman" w:hAnsi="Times New Roman" w:cs="Times New Roman"/>
          <w:sz w:val="24"/>
          <w:szCs w:val="24"/>
        </w:rPr>
        <w:t>Деркунская</w:t>
      </w:r>
      <w:proofErr w:type="spellEnd"/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, В. Как воспитать ребенка </w:t>
      </w:r>
      <w:proofErr w:type="spellStart"/>
      <w:r w:rsidRPr="00704212">
        <w:rPr>
          <w:rFonts w:ascii="Times New Roman" w:eastAsia="Times New Roman" w:hAnsi="Times New Roman" w:cs="Times New Roman"/>
          <w:sz w:val="24"/>
          <w:szCs w:val="24"/>
        </w:rPr>
        <w:t>валеологически</w:t>
      </w:r>
      <w:proofErr w:type="spellEnd"/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4212">
        <w:rPr>
          <w:rFonts w:ascii="Times New Roman" w:eastAsia="Times New Roman" w:hAnsi="Times New Roman" w:cs="Times New Roman"/>
          <w:sz w:val="24"/>
          <w:szCs w:val="24"/>
        </w:rPr>
        <w:t>культурным</w:t>
      </w:r>
      <w:proofErr w:type="gramEnd"/>
      <w:r w:rsidRPr="00704212">
        <w:rPr>
          <w:rFonts w:ascii="Times New Roman" w:eastAsia="Times New Roman" w:hAnsi="Times New Roman" w:cs="Times New Roman"/>
          <w:sz w:val="24"/>
          <w:szCs w:val="24"/>
        </w:rPr>
        <w:t>?: [текст] /</w:t>
      </w:r>
      <w:proofErr w:type="spellStart"/>
      <w:r w:rsidRPr="00704212">
        <w:rPr>
          <w:rFonts w:ascii="Times New Roman" w:eastAsia="Times New Roman" w:hAnsi="Times New Roman" w:cs="Times New Roman"/>
          <w:sz w:val="24"/>
          <w:szCs w:val="24"/>
        </w:rPr>
        <w:t>В.Деркунская</w:t>
      </w:r>
      <w:proofErr w:type="spellEnd"/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7BE2" w:rsidRPr="001E7BE2" w:rsidRDefault="00646FD0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E7BE2" w:rsidRPr="001E7BE2" w:rsidRDefault="00646FD0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Змановский</w:t>
      </w:r>
      <w:proofErr w:type="spell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 xml:space="preserve">, Ю.Ф. Воспитаем детей </w:t>
      </w:r>
      <w:proofErr w:type="gram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 xml:space="preserve"> [текст]: методическое пособие – 2-е изд. </w:t>
      </w:r>
      <w:proofErr w:type="spell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. и доп.. – М.: 2001.- 94 с.</w:t>
      </w:r>
    </w:p>
    <w:p w:rsidR="001E7BE2" w:rsidRPr="001E7BE2" w:rsidRDefault="00646FD0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 xml:space="preserve">Кондратьева. Н.Н. Мы. Программа экологического образования [текст]: программа – 2-е изд. – М.:АРКТИ, 2002.  – 172 </w:t>
      </w:r>
      <w:proofErr w:type="gram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BE2" w:rsidRPr="001E7BE2" w:rsidRDefault="00646FD0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, Л.Г. Растем играя: Пособие для воспитателей, родителей и инструкторов  физической культуры. – М.: Просвещение, 2002. – 110с.</w:t>
      </w:r>
    </w:p>
    <w:p w:rsidR="001E7BE2" w:rsidRPr="001E7BE2" w:rsidRDefault="00646FD0" w:rsidP="001E7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21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 xml:space="preserve">, М.Д. Воспитание здорового ребенка: пособие  для практических работников детских дошкольных учреждений [текст, таблицы]: рекомендации  - 2-е изд., </w:t>
      </w:r>
      <w:proofErr w:type="spellStart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1E7BE2" w:rsidRPr="00704212">
        <w:rPr>
          <w:rFonts w:ascii="Times New Roman" w:eastAsia="Times New Roman" w:hAnsi="Times New Roman" w:cs="Times New Roman"/>
          <w:sz w:val="24"/>
          <w:szCs w:val="24"/>
        </w:rPr>
        <w:t>. и доп. – М.: АРКТИ, 2000.  – 107с. – (Развитие и воспитание дошкольника).</w:t>
      </w:r>
    </w:p>
    <w:p w:rsidR="002E189E" w:rsidRDefault="002E189E"/>
    <w:sectPr w:rsidR="002E189E" w:rsidSect="003C74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E7" w:rsidRDefault="00C004E7" w:rsidP="00C02277">
      <w:pPr>
        <w:spacing w:after="0" w:line="240" w:lineRule="auto"/>
      </w:pPr>
      <w:r>
        <w:separator/>
      </w:r>
    </w:p>
  </w:endnote>
  <w:endnote w:type="continuationSeparator" w:id="0">
    <w:p w:rsidR="00C004E7" w:rsidRDefault="00C004E7" w:rsidP="00C0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E7" w:rsidRDefault="00C004E7" w:rsidP="00C02277">
      <w:pPr>
        <w:spacing w:after="0" w:line="240" w:lineRule="auto"/>
      </w:pPr>
      <w:r>
        <w:separator/>
      </w:r>
    </w:p>
  </w:footnote>
  <w:footnote w:type="continuationSeparator" w:id="0">
    <w:p w:rsidR="00C004E7" w:rsidRDefault="00C004E7" w:rsidP="00C0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44E"/>
    <w:multiLevelType w:val="multilevel"/>
    <w:tmpl w:val="06B2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2FC4"/>
    <w:multiLevelType w:val="multilevel"/>
    <w:tmpl w:val="5580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2CAF"/>
    <w:multiLevelType w:val="multilevel"/>
    <w:tmpl w:val="E356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DEA"/>
    <w:multiLevelType w:val="multilevel"/>
    <w:tmpl w:val="D4C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16FD2"/>
    <w:multiLevelType w:val="multilevel"/>
    <w:tmpl w:val="5336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07A36"/>
    <w:multiLevelType w:val="multilevel"/>
    <w:tmpl w:val="910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B7C73"/>
    <w:multiLevelType w:val="multilevel"/>
    <w:tmpl w:val="495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EA1"/>
    <w:rsid w:val="000146CE"/>
    <w:rsid w:val="000D2B1A"/>
    <w:rsid w:val="000F12DC"/>
    <w:rsid w:val="00151405"/>
    <w:rsid w:val="001E7BE2"/>
    <w:rsid w:val="00264C9F"/>
    <w:rsid w:val="002E189E"/>
    <w:rsid w:val="003479DC"/>
    <w:rsid w:val="003C7496"/>
    <w:rsid w:val="004B06CF"/>
    <w:rsid w:val="004D4338"/>
    <w:rsid w:val="0054257C"/>
    <w:rsid w:val="005B0EA1"/>
    <w:rsid w:val="005B14F6"/>
    <w:rsid w:val="00646FD0"/>
    <w:rsid w:val="006C50F1"/>
    <w:rsid w:val="00704212"/>
    <w:rsid w:val="0076231E"/>
    <w:rsid w:val="007B4787"/>
    <w:rsid w:val="008A199B"/>
    <w:rsid w:val="008E1030"/>
    <w:rsid w:val="00924472"/>
    <w:rsid w:val="00984CC8"/>
    <w:rsid w:val="00B87E70"/>
    <w:rsid w:val="00C004E7"/>
    <w:rsid w:val="00C02277"/>
    <w:rsid w:val="00D519E1"/>
    <w:rsid w:val="00D863F9"/>
    <w:rsid w:val="00E369A7"/>
    <w:rsid w:val="00F257DD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F1"/>
  </w:style>
  <w:style w:type="paragraph" w:styleId="1">
    <w:name w:val="heading 1"/>
    <w:basedOn w:val="a"/>
    <w:link w:val="10"/>
    <w:uiPriority w:val="9"/>
    <w:qFormat/>
    <w:rsid w:val="005B0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EA1"/>
    <w:rPr>
      <w:b/>
      <w:bCs/>
    </w:rPr>
  </w:style>
  <w:style w:type="paragraph" w:customStyle="1" w:styleId="wordsection2">
    <w:name w:val="wordsection2"/>
    <w:basedOn w:val="a"/>
    <w:rsid w:val="005B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5B0EA1"/>
  </w:style>
  <w:style w:type="character" w:customStyle="1" w:styleId="fontstyle17">
    <w:name w:val="fontstyle17"/>
    <w:basedOn w:val="a0"/>
    <w:rsid w:val="005B0EA1"/>
  </w:style>
  <w:style w:type="character" w:customStyle="1" w:styleId="fontstyle14">
    <w:name w:val="fontstyle14"/>
    <w:basedOn w:val="a0"/>
    <w:rsid w:val="005B0EA1"/>
  </w:style>
  <w:style w:type="table" w:styleId="a5">
    <w:name w:val="Table Grid"/>
    <w:basedOn w:val="a1"/>
    <w:uiPriority w:val="59"/>
    <w:rsid w:val="0098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E7BE2"/>
  </w:style>
  <w:style w:type="character" w:customStyle="1" w:styleId="c25">
    <w:name w:val="c25"/>
    <w:basedOn w:val="a0"/>
    <w:rsid w:val="001E7BE2"/>
  </w:style>
  <w:style w:type="paragraph" w:styleId="a6">
    <w:name w:val="List Paragraph"/>
    <w:basedOn w:val="a"/>
    <w:uiPriority w:val="34"/>
    <w:qFormat/>
    <w:rsid w:val="001E7BE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277"/>
  </w:style>
  <w:style w:type="paragraph" w:styleId="a9">
    <w:name w:val="footer"/>
    <w:basedOn w:val="a"/>
    <w:link w:val="aa"/>
    <w:uiPriority w:val="99"/>
    <w:semiHidden/>
    <w:unhideWhenUsed/>
    <w:rsid w:val="00C0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BCF6A-CE30-4E65-9FF2-F72D30E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Владимировна</cp:lastModifiedBy>
  <cp:revision>7</cp:revision>
  <cp:lastPrinted>2019-09-11T07:35:00Z</cp:lastPrinted>
  <dcterms:created xsi:type="dcterms:W3CDTF">2019-09-10T16:07:00Z</dcterms:created>
  <dcterms:modified xsi:type="dcterms:W3CDTF">2019-12-06T12:12:00Z</dcterms:modified>
</cp:coreProperties>
</file>